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84" w:rsidRDefault="005D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Аннотация.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Согласно учебного плана основного общего образования и специальных  образовательных классов детей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294E7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294E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вида, в </w:t>
      </w:r>
      <w:r w:rsidRPr="00294E71">
        <w:rPr>
          <w:rFonts w:ascii="Times New Roman" w:hAnsi="Times New Roman"/>
          <w:color w:val="000000"/>
          <w:sz w:val="24"/>
          <w:szCs w:val="24"/>
        </w:rPr>
        <w:t xml:space="preserve">5-8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классах, учебный предмет </w:t>
      </w:r>
      <w:r w:rsidRPr="00294E7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ИЗО</w:t>
      </w:r>
      <w:r w:rsidRPr="00294E7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является обязательным и входит в предметную область </w:t>
      </w:r>
      <w:r w:rsidRPr="00294E7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Искусство</w:t>
      </w:r>
      <w:r w:rsidRPr="00294E7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Число учебных часов составляет 34 часа в </w:t>
      </w:r>
      <w:r w:rsidR="00294E71">
        <w:rPr>
          <w:rFonts w:ascii="Times New Roman CYR" w:hAnsi="Times New Roman CYR" w:cs="Times New Roman CYR"/>
          <w:color w:val="000000"/>
          <w:sz w:val="24"/>
          <w:szCs w:val="24"/>
        </w:rPr>
        <w:t>год. Недельная нагрузка – 1 час для классов с 5 по    8.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Рабочая программа "Изобразительное искусство" для детей с ОВЗ  </w:t>
      </w:r>
      <w:r w:rsidRPr="00294E71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294E7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вид), учащихся </w:t>
      </w:r>
      <w:r w:rsidRPr="00294E71">
        <w:rPr>
          <w:rFonts w:ascii="Times New Roman" w:hAnsi="Times New Roman"/>
          <w:color w:val="000000"/>
          <w:sz w:val="24"/>
          <w:szCs w:val="24"/>
        </w:rPr>
        <w:t>5-8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классов составлена на основании следующих нормативно</w:t>
      </w:r>
      <w:r w:rsidRPr="00294E7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правовых документов: </w:t>
      </w:r>
    </w:p>
    <w:p w:rsidR="00294E71" w:rsidRDefault="00294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94E7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Образовательная программа образовательного учреждения. 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94E7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Программы образовательных учреждений " Изобразительное искусство и художественный труд 1</w:t>
      </w:r>
      <w:r w:rsidRPr="00294E7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 классы" под редакцией Б.М. Неменского../ сост. Б.М. Неменский , Н.А. Горяева, и др. </w:t>
      </w:r>
      <w:r w:rsidRPr="00294E7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М.., Просвещение, 2011</w:t>
      </w:r>
      <w:r w:rsidRPr="00294E7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140с. 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94E7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Рабочие программы. Предметная линия учебников под редакцией Б.М. Неменского, 5</w:t>
      </w:r>
      <w:r w:rsidRPr="00294E71">
        <w:rPr>
          <w:rFonts w:ascii="Times New Roman" w:hAnsi="Times New Roman"/>
          <w:color w:val="000000"/>
          <w:sz w:val="24"/>
          <w:szCs w:val="24"/>
        </w:rPr>
        <w:t xml:space="preserve">-9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классы.</w:t>
      </w:r>
      <w:r w:rsidRPr="00294E7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М.: Просвещение, 2011.</w:t>
      </w:r>
      <w:r w:rsidRPr="00294E7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129с. </w:t>
      </w:r>
    </w:p>
    <w:p w:rsidR="00510410" w:rsidRDefault="00510410" w:rsidP="0051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Программы специальной (коррекционной)</w:t>
      </w:r>
    </w:p>
    <w:p w:rsidR="00510410" w:rsidRDefault="00510410" w:rsidP="0051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общеобразовательной школы VIII вида: 5-7 кл./ Под редакцией В. В. Воронковой (раздел</w:t>
      </w:r>
    </w:p>
    <w:p w:rsidR="00510410" w:rsidRDefault="00510410" w:rsidP="00510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4E7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Изобразительное искусство</w:t>
      </w:r>
      <w:r w:rsidRPr="00294E7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автор: И. А. Грошенков). Москва: Гуманитарный издательский центр.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 учетом индивидуальных возможностей часть детей в состоянии овладеть простейшими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навыками рисования, соединять в одном сюжетном рисунке изображения нескольких предметов и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передавать характерные признаки времен года средствами изобразительного искусства, но часть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учащихся способны только работать только по обводке, по шаблону. Основной формой обучения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является урок, отличающийся своей комплектностью: включает несколько видов деятельности: 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рисование и аппликацию, рисование и конструирование.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Цель курса изобразительной деятельности: развитие у учащихся эстетических чувств, умения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видеть и понимать красивое, воспитание активного эмоционально-эстетического отношения к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произведениям искусства, содействие нравственному и трудовому искусству.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Данная рабочая программа составлена с учетом психофизических особенностей учащихся с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интеллектуальной недостаточностью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Личностными результатами изучения курса являются: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Формирование личностных качеств: художественный вкус, аккуратность, терпение,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настойчивость, усидчивость;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Формирование элементарных знаний основ реалистического рисунка; навыков рисования с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натуры, по памяти, по представлению, декоративного рисования и умения применять их в учебной,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трудовой и общественно полезной деятельности;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Развитие аналитико — синтетической деятельности, сравнения, обобщения;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Улучшение зрительно – двигательной координации путем использования вариативных и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многократно повторяющихся действий с применением разнообразного изобразительного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материала;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Развитие всех познавательных процессов (память, мышление, внимание, воображение, речь)</w:t>
      </w:r>
    </w:p>
    <w:p w:rsidR="00A76F84" w:rsidRDefault="00294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76F84" w:rsidRDefault="00866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A76F84">
        <w:rPr>
          <w:rFonts w:ascii="Times New Roman CYR" w:hAnsi="Times New Roman CYR" w:cs="Times New Roman CYR"/>
          <w:sz w:val="24"/>
          <w:szCs w:val="24"/>
        </w:rPr>
        <w:t xml:space="preserve"> результате выполнения под руководством учителя коллективных и групповых работ,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закладываются основы таких социально ценных личностных и нравственных качеств, как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трудолюбие, организованность, добросовестное и ответственное отношение к делу, инициативность,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любознательность, потребность помогать другим, уважение к чужому труду и результатам труда,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культурному наследию.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-владение начальными формами познавательных универсальных учебных действий —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исследовательскими и логическими: наблюдения, сравнения, анализа, классификации, обобщения;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-получение первоначального опыта организации самостоятельной практической деятельности на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основе сформированных регулятивных универсальных учебных действий: целеполагания и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планирования предстоящего практического действия, прогнозирования, отбора оптимальных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способов деятельности, осуществления контроля и коррекции результатов действий; научатся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искать, отбирать, преобразовывать необходимую печатную и электронную информацию.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Учащиеся специальной (коррекционной) школы, страдая умственными и физическими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недостатками, нарушением эмоционально-волевой сферы с самого начала пребывания в школе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нуждаются в постоянном и последовательном обогащении своего мировосприятия, мироощущения,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социального опыта и что особенно актуально, в поэтапном приобщении к осознанной трудовой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деятельности.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отборе конкретного содержания обучения принципиально важное значение имеют социально-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нравственные аспекты трудовой деятельности, личностная и общественная значимость создаваемых</w:t>
      </w:r>
      <w:r w:rsidR="00294E71">
        <w:rPr>
          <w:rFonts w:ascii="Times New Roman CYR" w:hAnsi="Times New Roman CYR" w:cs="Times New Roman CYR"/>
          <w:sz w:val="24"/>
          <w:szCs w:val="24"/>
        </w:rPr>
        <w:t xml:space="preserve"> изделий.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Характерными особенностями учебного предмета являются: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-практико-ориентированная направленность содержания обучения;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-применение знаний полученных при изучении других образовательных областей и учебных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предметов для решения технических и технологических задач;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-применение полученного опыта практической деятельности для выполнения общественно полезных</w:t>
      </w:r>
      <w:r w:rsidR="00510410">
        <w:rPr>
          <w:rFonts w:ascii="Times New Roman CYR" w:hAnsi="Times New Roman CYR" w:cs="Times New Roman CYR"/>
          <w:sz w:val="24"/>
          <w:szCs w:val="24"/>
        </w:rPr>
        <w:t xml:space="preserve"> обязанностей.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предмета ИЗО в школе обеспечивает работу: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4E71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>коррекционно – обучающую;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4E71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>коррекционно – развивающую;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4E71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>коррекционно – воспитательную;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4E71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>воспитание положительных качеств личности;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4E71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>развитие способностей обучающихся к осознанной регуляции трудовой и общественно-полезной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деятельности (ориентирование в задании, планирование хода работы, контроль за качеством работы).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Независимо от технологической направленности обучения, программой предусматривается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обязательное изучение общетрудовых знаний, овладение соответствующими умениями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способами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деятельности; приобретение опыта практической деятельности по различным разделам программы.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реализуется через следующие методы и приёмы обучения: разнообразные по форме</w:t>
      </w:r>
      <w:r w:rsidR="00866151">
        <w:rPr>
          <w:rFonts w:ascii="Times New Roman CYR" w:hAnsi="Times New Roman CYR" w:cs="Times New Roman CYR"/>
          <w:sz w:val="24"/>
          <w:szCs w:val="24"/>
        </w:rPr>
        <w:t>,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практические упражнения и задания, наглядные опоры, демонстрация учебных пособий и образцов,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практические работы, сравнение и сопоставление работ учащихся и образцов рисунков, анализ и</w:t>
      </w:r>
      <w:r w:rsidR="00866151">
        <w:rPr>
          <w:rFonts w:ascii="Times New Roman CYR" w:hAnsi="Times New Roman CYR" w:cs="Times New Roman CYR"/>
          <w:sz w:val="24"/>
          <w:szCs w:val="24"/>
        </w:rPr>
        <w:t xml:space="preserve"> синтез.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тематическом планировании курса предусматриваются: уроки изучения нового материала,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комбинированные, обобщающие уроки, практические работы, экскурсии.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содержательные линии выстроены с учетом возрастных и психофизических</w:t>
      </w:r>
    </w:p>
    <w:p w:rsidR="00866151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развития учащ</w:t>
      </w:r>
      <w:r w:rsidR="00866151">
        <w:rPr>
          <w:rFonts w:ascii="Times New Roman CYR" w:hAnsi="Times New Roman CYR" w:cs="Times New Roman CYR"/>
          <w:sz w:val="24"/>
          <w:szCs w:val="24"/>
        </w:rPr>
        <w:t>ихся, уровня их знаний и умений.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Материал программы расположен по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принципу усложнения и увеличения объема сведений. Последовательное изучение тем обеспечивает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систематизировано формировать совершенствовать у детей с ограниченными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возможностями здоровья необходимые им навыки самостоятельности, эстетических чувств в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процессе выполнения творческих заданий, ориентировки в окружающем, которые помогут им начать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самостоятельную жизнь.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Большое значение имеют разделы, направленные на формирование эстетических чувств, умения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рисовать с натуры, декоративное рисование и рисование на темы. Кроме того, беседы об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изобразительном искусстве способствуют усвоению морально-этических норм поведения, выработки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навыков общения с людьми, развитию художественного вкуса детей и т. д. Каждый раздел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программы включает в себя основные теоретические сведения, практические работы</w:t>
      </w:r>
      <w:r w:rsidR="00866151">
        <w:rPr>
          <w:rFonts w:ascii="Times New Roman CYR" w:hAnsi="Times New Roman CYR" w:cs="Times New Roman CYR"/>
          <w:sz w:val="24"/>
          <w:szCs w:val="24"/>
        </w:rPr>
        <w:t>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Межпредметные связи: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4E71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>ИЗО – математика /глазомер, расположение предмета в проекциях, соотношение частей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рисунка/;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4E71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>ИЗО – литература /художественный образ, сюжетная линия рисунка/;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4E71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>ИЗО – биология /знакомство с внешним строением растений, животных, людей/;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4E71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>ИЗО – трудовое обучение /выполнение практических заданий, доведение начатого дела до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конца/.</w:t>
      </w: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76F84" w:rsidRDefault="00A7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A76F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E71"/>
    <w:rsid w:val="00294E71"/>
    <w:rsid w:val="003A3752"/>
    <w:rsid w:val="00510410"/>
    <w:rsid w:val="005D382B"/>
    <w:rsid w:val="00651D2D"/>
    <w:rsid w:val="00866151"/>
    <w:rsid w:val="00A7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5996</Characters>
  <Application>Microsoft Office Word</Application>
  <DocSecurity>0</DocSecurity>
  <Lines>49</Lines>
  <Paragraphs>14</Paragraphs>
  <ScaleCrop>false</ScaleCrop>
  <Company>Grizli777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2019-12-20T13:15:00Z</dcterms:created>
  <dcterms:modified xsi:type="dcterms:W3CDTF">2019-12-20T13:15:00Z</dcterms:modified>
</cp:coreProperties>
</file>