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BD" w:rsidRPr="00814B04" w:rsidRDefault="00455DBD" w:rsidP="00455DBD">
      <w:pPr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55DBD" w:rsidRPr="00814B04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14B0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План работы социального педагога</w:t>
      </w:r>
    </w:p>
    <w:p w:rsidR="00911559" w:rsidRPr="00814B04" w:rsidRDefault="00911559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55DBD" w:rsidRPr="00814B04" w:rsidRDefault="00297E5E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14B0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на 2023-2024 учебный год </w:t>
      </w: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DBD" w:rsidRPr="00814B04" w:rsidRDefault="00455DBD" w:rsidP="00455DBD">
      <w:pPr>
        <w:tabs>
          <w:tab w:val="left" w:pos="6156"/>
        </w:tabs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559" w:rsidRPr="00814B04" w:rsidRDefault="00911559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559" w:rsidRPr="00814B04" w:rsidRDefault="00911559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559" w:rsidRPr="00814B04" w:rsidRDefault="00911559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559" w:rsidRPr="00814B04" w:rsidRDefault="00911559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7E5E" w:rsidRPr="00814B04" w:rsidRDefault="00297E5E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7E5E" w:rsidRPr="00814B04" w:rsidRDefault="00297E5E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7E5E" w:rsidRPr="00814B04" w:rsidRDefault="00297E5E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7E5E" w:rsidRPr="00814B04" w:rsidRDefault="00297E5E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7E5E" w:rsidRPr="00814B04" w:rsidRDefault="00297E5E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7E5E" w:rsidRPr="00814B04" w:rsidRDefault="00297E5E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7E5E" w:rsidRDefault="00297E5E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4B04" w:rsidRPr="00814B04" w:rsidRDefault="00814B04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559" w:rsidRPr="00814B04" w:rsidRDefault="00911559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 раб</w:t>
      </w:r>
      <w:r w:rsidR="00297E5E" w:rsidRPr="0081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 социального педагога на 2023-2024</w:t>
      </w:r>
      <w:r w:rsidRPr="0081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составлен с учетом выявленных проблем прошлого учебного года после анализа работы. В результате анализа проблем, необходимо активизировать работу по следующим направлениям:  </w:t>
      </w: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Проведение профилактической работы с учащимися школы, направленной на законопослушное поведение и повышение мотивации к обучению. </w:t>
      </w: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Проведение профилактической работы с родителями, направленной на повышение ответственности за воспитание и обучение своих детей, на повышение правовой грамотности. </w:t>
      </w: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работы: Социальная защита обучающихся, их развитие, воспитание, образования на основе общечеловеческих ценностей, формирование у них соответствующих ценностных ориентаций. </w:t>
      </w: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  </w:t>
      </w: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1.Комплексное решение проблемы профилактики безнадзорности и правонарушений подростков, их социальная реабилитация в современном обществе. </w:t>
      </w: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Проведение профилактической работы с родителями, направленной на повышение ответственности за воспитание и обучение своих детей, на повышение правовой грамотности. </w:t>
      </w: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Своевременное оказание социальной помощи, поддержка учащихся и их семей, оказавшихся в ТЖС, а также социальная защита детей с ОВЗ и детей, находящихся под опекой.  </w:t>
      </w: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Принятие мер по снижению пропусков по неуважительной причине.  </w:t>
      </w: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Профилактика ЗОЖ.</w:t>
      </w:r>
    </w:p>
    <w:p w:rsidR="00455DBD" w:rsidRPr="00814B04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Профориентационная работа</w:t>
      </w:r>
    </w:p>
    <w:p w:rsidR="00455DBD" w:rsidRPr="00814B04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DBD" w:rsidRPr="00814B04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DBD" w:rsidRPr="00814B04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DBD" w:rsidRPr="00814B04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DBD" w:rsidRPr="00814B04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DBD" w:rsidRPr="00814B04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DBD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3F1" w:rsidRDefault="002113F1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3F1" w:rsidRDefault="002113F1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3F1" w:rsidRDefault="002113F1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3F1" w:rsidRDefault="002113F1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3F1" w:rsidRPr="00814B04" w:rsidRDefault="002113F1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DBD" w:rsidRPr="00814B04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3F1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13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Приложение:</w:t>
      </w:r>
    </w:p>
    <w:p w:rsidR="00455DBD" w:rsidRPr="002113F1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3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Календарный план раб</w:t>
      </w:r>
      <w:r w:rsidR="00EB15B4" w:rsidRPr="002113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оты социального педагога на 2023-2024</w:t>
      </w:r>
      <w:r w:rsidRPr="002113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год.  </w:t>
      </w:r>
    </w:p>
    <w:p w:rsidR="00455DBD" w:rsidRPr="002113F1" w:rsidRDefault="00455DBD" w:rsidP="002113F1">
      <w:pPr>
        <w:numPr>
          <w:ilvl w:val="0"/>
          <w:numId w:val="1"/>
        </w:numPr>
        <w:spacing w:after="20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13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Диагностика. Создание банка данных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"/>
        <w:gridCol w:w="4833"/>
        <w:gridCol w:w="2104"/>
        <w:gridCol w:w="1618"/>
      </w:tblGrid>
      <w:tr w:rsidR="00455DBD" w:rsidRPr="00814B04" w:rsidTr="00455DB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 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данных и оформление социального паспорта школы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социальных паспортов класса.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педагог,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актов обследован</w:t>
            </w:r>
            <w:r w:rsidR="00EB15B4"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жилищно-бытовых условий (1-10</w:t>
            </w: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май 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обучающихся «группы риска», подлежащих осо</w:t>
            </w:r>
            <w:r w:rsidR="00EB15B4"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бому контролю внутри школы (1-10</w:t>
            </w: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семей, подлежащих ос</w:t>
            </w:r>
            <w:r w:rsidR="00EB15B4"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обому контролю внутри школы(1-10 </w:t>
            </w:r>
            <w:proofErr w:type="spellStart"/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социальных паспортов учащихся и семей, имеющих детей «группы риска»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банка данных на учащихся, состоящих на учете ВШУ, ПДН, КДН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диагностических мероприятий на выявление </w:t>
            </w:r>
            <w:proofErr w:type="spellStart"/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-структур в звене средней и старшей школы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педагог.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</w:tbl>
    <w:p w:rsidR="00455DBD" w:rsidRPr="00814B04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DBD" w:rsidRPr="002113F1" w:rsidRDefault="00455DBD" w:rsidP="00455DBD">
      <w:pPr>
        <w:numPr>
          <w:ilvl w:val="0"/>
          <w:numId w:val="2"/>
        </w:num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13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Работа по профилактике правонарушений. Работа с учащимися асоциального поведения и с семьями, находящимися в социально-опасном положении. 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4201"/>
        <w:gridCol w:w="2193"/>
        <w:gridCol w:w="2159"/>
      </w:tblGrid>
      <w:tr w:rsidR="00455DBD" w:rsidRPr="00814B04" w:rsidTr="00455DB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микросреды, условий жизни ребенка, выявление интересов и проблем, потребностей, причины отклоняющего поведения и конфликтных ситуаций.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EB1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 (1-10</w:t>
            </w:r>
            <w:r w:rsidR="00455DBD"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В течение года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ежедневного контроля учета посещаемости и успеваемости детей «группы риска».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со с</w:t>
            </w:r>
            <w:r w:rsidR="00EB15B4"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пециалистами (здравоохранения, У</w:t>
            </w: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ВД, психологи) для проведения профилактических бесед.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занятости учащихся, детей «группы риска» в кружки и секции.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 1-11 классы Социальный педагог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  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индивидуальных планов работы с учащимися, состоящими на </w:t>
            </w: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профилактических учетах ПДН, КДН, ВШУ.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на дому и составление актов обследования жилищных условий детей «группы риска»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индивидуальной профилактической работы с учениками «группы риска» (игры, беседы, занятия, тренинги).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психолог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55DBD" w:rsidRPr="00814B04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DBD" w:rsidRPr="002113F1" w:rsidRDefault="00455DBD" w:rsidP="00455DBD">
      <w:pPr>
        <w:spacing w:after="200" w:line="240" w:lineRule="auto"/>
        <w:ind w:left="-720" w:right="175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13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             3. Работа по охране прав детства.  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4213"/>
        <w:gridCol w:w="2246"/>
        <w:gridCol w:w="2217"/>
      </w:tblGrid>
      <w:tr w:rsidR="00455DBD" w:rsidRPr="00814B04" w:rsidTr="00455DB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детей по</w:t>
            </w:r>
            <w:r w:rsidR="009B13C2"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опекой и детей-инвалидов (1-10</w:t>
            </w: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каждого опекаемого на дому, для выявления проблем, и контроля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успеваемости и посещаемости опекаемых и детей с ОВЗ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работы с семьями, имеющих детей с ОВЗ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тестир</w:t>
            </w:r>
            <w:r w:rsidR="009B13C2"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ование учащихся 7-11кл (СПТ 2024</w:t>
            </w: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летнего отдыха  </w:t>
            </w:r>
          </w:p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Май-июнь июль </w:t>
            </w:r>
          </w:p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55DBD" w:rsidRPr="00814B04" w:rsidRDefault="00455DBD" w:rsidP="00455DBD">
      <w:pPr>
        <w:spacing w:after="200" w:line="240" w:lineRule="auto"/>
        <w:ind w:left="-720"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</w:p>
    <w:p w:rsidR="00455DBD" w:rsidRPr="002113F1" w:rsidRDefault="00455DBD" w:rsidP="00455DBD">
      <w:pPr>
        <w:spacing w:after="20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r w:rsidRPr="002113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4.Работа по профориентации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244"/>
        <w:gridCol w:w="2242"/>
        <w:gridCol w:w="2188"/>
      </w:tblGrid>
      <w:tr w:rsidR="00455DBD" w:rsidRPr="00814B04" w:rsidTr="00455DB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нормативно-правовой базы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 банка данных об учебных заведениях.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9B1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Сентябрь-декабрь 2024</w:t>
            </w:r>
            <w:r w:rsidR="00455DBD"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Разработки и проведение классных часов, игр по реализации программы профориентации учащихся.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педагог-психолог,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-Мир детей и мир взрослых: точки соприкосновения.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-Изучение склонностей и способностей ребенка.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-Шпаргалка для родителей.  Помощь в период подготовки и сдачи выпускных экзаменов.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-Родительское собрание для будущих 10 </w:t>
            </w:r>
            <w:proofErr w:type="spellStart"/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классников</w:t>
            </w:r>
            <w:proofErr w:type="spellEnd"/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выпуск методических рекомендаций по профориентации для учащихся, педагогов и родителей: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психология выбора профессии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использование игровых упражнений в  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трудовое воспитание как условие 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эффективности профориентации 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старшеклассников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конфликты профессионального самоопределения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</w:tbl>
    <w:p w:rsidR="00455DBD" w:rsidRPr="00814B04" w:rsidRDefault="00455DBD" w:rsidP="00455DBD">
      <w:pPr>
        <w:spacing w:after="20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3383"/>
        <w:gridCol w:w="2103"/>
        <w:gridCol w:w="2209"/>
        <w:gridCol w:w="1388"/>
      </w:tblGrid>
      <w:tr w:rsidR="00455DBD" w:rsidRPr="00814B04" w:rsidTr="00455DBD">
        <w:trPr>
          <w:tblCellSpacing w:w="0" w:type="dxa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Беседы, лекции, тренинги 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«Здоровое питание», «Кем быть?»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соц. педагог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по профориентации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анкетирования, мониторинговых исследований по вопросам здорового питания, работы школьной столовой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«Нет </w:t>
            </w:r>
            <w:proofErr w:type="spellStart"/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буллингу</w:t>
            </w:r>
            <w:proofErr w:type="spellEnd"/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школе!»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Педагог, Психолог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новые знакомые».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с уч-ся 1 класса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учащимися по профилактике употребления наркотических веществ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«Здоровое питание – здоровое поколение»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конкурсы, викторины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с уч-ся по правилам поведения на зимних дорогах, водоёмах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памятки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«Стили человеческого общения»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уч-ся 9 </w:t>
            </w:r>
            <w:proofErr w:type="spellStart"/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учащимися старших классов «Поведение в общественных местах»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соц. Педагог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Социологический опрос «Жизненные планы наших выпускников».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Опрос, беседа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профориентации </w:t>
            </w:r>
          </w:p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справиться с плохим настроением, раздражением, обидой» тренинг для трудных подростков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Тренинг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«Скажи, НЕТ наркотикам!»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455DBD" w:rsidRPr="00814B04" w:rsidTr="00455DB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природу с конкурсной программой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 Кл. руководители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</w:tr>
      <w:tr w:rsidR="00455DBD" w:rsidRPr="00814B04" w:rsidTr="00455DBD">
        <w:trPr>
          <w:trHeight w:val="1728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занятости подростков в летн</w:t>
            </w:r>
            <w:r w:rsidR="00814B04"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период. Анализ работы за 2023-2024</w:t>
            </w: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Соц. педагог, </w:t>
            </w:r>
            <w:proofErr w:type="spellStart"/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455DBD" w:rsidRPr="00814B04" w:rsidTr="00455DBD">
        <w:trPr>
          <w:trHeight w:val="1236"/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Pr="00814B04" w:rsidRDefault="00814B04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на 2024-2025</w:t>
            </w:r>
            <w:r w:rsidR="00455DBD" w:rsidRPr="0081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BD" w:rsidRPr="00814B04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55DBD" w:rsidRPr="00814B04" w:rsidRDefault="00455DBD" w:rsidP="00455DBD">
      <w:pPr>
        <w:rPr>
          <w:rFonts w:ascii="Times New Roman" w:hAnsi="Times New Roman" w:cs="Times New Roman"/>
          <w:sz w:val="24"/>
          <w:szCs w:val="24"/>
        </w:rPr>
      </w:pPr>
    </w:p>
    <w:p w:rsidR="00455DBD" w:rsidRPr="00814B04" w:rsidRDefault="00455DBD" w:rsidP="00455DBD">
      <w:pPr>
        <w:rPr>
          <w:rFonts w:ascii="Times New Roman" w:hAnsi="Times New Roman" w:cs="Times New Roman"/>
          <w:sz w:val="24"/>
          <w:szCs w:val="24"/>
        </w:rPr>
      </w:pPr>
    </w:p>
    <w:p w:rsidR="00455DBD" w:rsidRPr="00814B04" w:rsidRDefault="00582173" w:rsidP="00455DBD">
      <w:pPr>
        <w:rPr>
          <w:rFonts w:ascii="Times New Roman" w:hAnsi="Times New Roman" w:cs="Times New Roman"/>
          <w:sz w:val="24"/>
          <w:szCs w:val="24"/>
        </w:rPr>
      </w:pPr>
      <w:r w:rsidRPr="00814B04">
        <w:rPr>
          <w:rFonts w:ascii="Times New Roman" w:hAnsi="Times New Roman" w:cs="Times New Roman"/>
          <w:sz w:val="24"/>
          <w:szCs w:val="24"/>
        </w:rPr>
        <w:t>С</w:t>
      </w:r>
      <w:r w:rsidR="00814B04" w:rsidRPr="00814B04">
        <w:rPr>
          <w:rFonts w:ascii="Times New Roman" w:hAnsi="Times New Roman" w:cs="Times New Roman"/>
          <w:sz w:val="24"/>
          <w:szCs w:val="24"/>
        </w:rPr>
        <w:t xml:space="preserve">оциальный </w:t>
      </w:r>
      <w:proofErr w:type="gramStart"/>
      <w:r w:rsidR="00814B04" w:rsidRPr="00814B04">
        <w:rPr>
          <w:rFonts w:ascii="Times New Roman" w:hAnsi="Times New Roman" w:cs="Times New Roman"/>
          <w:sz w:val="24"/>
          <w:szCs w:val="24"/>
        </w:rPr>
        <w:t xml:space="preserve">педагог:   </w:t>
      </w:r>
      <w:proofErr w:type="gramEnd"/>
      <w:r w:rsidR="00814B04" w:rsidRPr="00814B0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55DBD" w:rsidRPr="00814B04">
        <w:rPr>
          <w:rFonts w:ascii="Times New Roman" w:hAnsi="Times New Roman" w:cs="Times New Roman"/>
          <w:sz w:val="24"/>
          <w:szCs w:val="24"/>
        </w:rPr>
        <w:t xml:space="preserve"> </w:t>
      </w:r>
      <w:r w:rsidR="00911559" w:rsidRPr="00814B04">
        <w:rPr>
          <w:rFonts w:ascii="Times New Roman" w:hAnsi="Times New Roman" w:cs="Times New Roman"/>
          <w:sz w:val="24"/>
          <w:szCs w:val="24"/>
        </w:rPr>
        <w:t xml:space="preserve"> /___________/</w:t>
      </w:r>
    </w:p>
    <w:p w:rsidR="001F4409" w:rsidRPr="00814B04" w:rsidRDefault="001F4409">
      <w:pPr>
        <w:rPr>
          <w:rFonts w:ascii="Times New Roman" w:hAnsi="Times New Roman" w:cs="Times New Roman"/>
          <w:sz w:val="24"/>
          <w:szCs w:val="24"/>
        </w:rPr>
      </w:pPr>
    </w:p>
    <w:sectPr w:rsidR="001F4409" w:rsidRPr="0081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3A81"/>
    <w:multiLevelType w:val="multilevel"/>
    <w:tmpl w:val="37CE6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333FF"/>
    <w:multiLevelType w:val="multilevel"/>
    <w:tmpl w:val="EEDA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27"/>
    <w:rsid w:val="001020C1"/>
    <w:rsid w:val="001F4409"/>
    <w:rsid w:val="002113F1"/>
    <w:rsid w:val="00297E5E"/>
    <w:rsid w:val="00455DBD"/>
    <w:rsid w:val="00522927"/>
    <w:rsid w:val="00582173"/>
    <w:rsid w:val="006A37C1"/>
    <w:rsid w:val="00814B04"/>
    <w:rsid w:val="00911559"/>
    <w:rsid w:val="009B13C2"/>
    <w:rsid w:val="00EB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131"/>
  <w15:chartTrackingRefBased/>
  <w15:docId w15:val="{EAF0707F-536D-40DD-856F-440B7F64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D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D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cp:lastPrinted>2022-09-13T12:39:00Z</cp:lastPrinted>
  <dcterms:created xsi:type="dcterms:W3CDTF">2023-08-07T10:10:00Z</dcterms:created>
  <dcterms:modified xsi:type="dcterms:W3CDTF">2023-08-07T10:10:00Z</dcterms:modified>
</cp:coreProperties>
</file>